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0829CCEF" w14:textId="78405487" w:rsidR="00C945B2" w:rsidRPr="00C945B2" w:rsidRDefault="00C945B2" w:rsidP="00C945B2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945B2">
        <w:rPr>
          <w:rFonts w:asciiTheme="minorHAnsi" w:hAnsiTheme="minorHAnsi" w:cstheme="minorHAnsi"/>
          <w:b/>
          <w:sz w:val="20"/>
          <w:szCs w:val="20"/>
        </w:rPr>
        <w:t xml:space="preserve">W </w:t>
      </w:r>
      <w:r w:rsidR="00386777">
        <w:rPr>
          <w:rFonts w:asciiTheme="minorHAnsi" w:hAnsiTheme="minorHAnsi" w:cstheme="minorHAnsi"/>
          <w:b/>
          <w:sz w:val="20"/>
          <w:szCs w:val="20"/>
        </w:rPr>
        <w:t>TRYBIE</w:t>
      </w:r>
      <w:r w:rsidR="00386777" w:rsidRPr="00C945B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945B2">
        <w:rPr>
          <w:rFonts w:asciiTheme="minorHAnsi" w:hAnsiTheme="minorHAnsi" w:cstheme="minorHAnsi"/>
          <w:b/>
          <w:sz w:val="20"/>
          <w:szCs w:val="20"/>
        </w:rPr>
        <w:t xml:space="preserve">„ZAPROJEKTUJ I WYBUDUJ” </w:t>
      </w:r>
    </w:p>
    <w:p w14:paraId="7CEC168B" w14:textId="77777777" w:rsidR="00C945B2" w:rsidRPr="004B11D0" w:rsidRDefault="00C945B2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758D2D0" w14:textId="3D2F9799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CRU/U/1200/</w:t>
      </w:r>
      <w:r w:rsidR="001A7580" w:rsidRPr="00E64843">
        <w:rPr>
          <w:rFonts w:asciiTheme="minorHAnsi" w:hAnsiTheme="minorHAnsi" w:cstheme="minorHAnsi"/>
          <w:b/>
          <w:sz w:val="20"/>
          <w:szCs w:val="20"/>
        </w:rPr>
        <w:t>90000988</w:t>
      </w:r>
      <w:r w:rsidR="001A7580">
        <w:rPr>
          <w:rFonts w:asciiTheme="minorHAnsi" w:hAnsiTheme="minorHAnsi" w:cstheme="minorHAnsi"/>
          <w:b/>
          <w:sz w:val="20"/>
          <w:szCs w:val="20"/>
        </w:rPr>
        <w:t>1</w:t>
      </w:r>
      <w:r w:rsidR="00D27426">
        <w:rPr>
          <w:rFonts w:asciiTheme="minorHAnsi" w:hAnsiTheme="minorHAnsi" w:cstheme="minorHAnsi"/>
          <w:b/>
          <w:sz w:val="20"/>
          <w:szCs w:val="20"/>
        </w:rPr>
        <w:t>9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/2026</w:t>
      </w:r>
    </w:p>
    <w:p w14:paraId="259C7F95" w14:textId="6D256EEC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945B2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2424A5E2" w:rsidR="00171F4F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INWESTYCJI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objęt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8092D84" w14:textId="46B6E14B" w:rsidR="00386777" w:rsidRPr="00386777" w:rsidRDefault="00386777" w:rsidP="00386777">
      <w:pPr>
        <w:pStyle w:val="Akapitzlist"/>
        <w:spacing w:before="0" w:after="120"/>
        <w:ind w:left="284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386777">
        <w:rPr>
          <w:rFonts w:asciiTheme="minorHAnsi" w:hAnsiTheme="minorHAnsi" w:cstheme="minorHAnsi"/>
          <w:b/>
          <w:sz w:val="20"/>
          <w:szCs w:val="20"/>
          <w:lang w:eastAsia="en-US"/>
        </w:rPr>
        <w:t>Modernizacja układu automatyki regulacji napięcia transformatorów WN/SN. Zadanie realizowane w trybie zaprojektuj i wybuduj.</w:t>
      </w:r>
    </w:p>
    <w:p w14:paraId="574703ED" w14:textId="56FC0EA2" w:rsidR="001A7580" w:rsidRPr="001A7580" w:rsidRDefault="001A7580" w:rsidP="001A758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Zadanie </w:t>
      </w:r>
      <w:r w:rsidR="00052DC2">
        <w:rPr>
          <w:rFonts w:asciiTheme="minorHAnsi" w:hAnsiTheme="minorHAnsi" w:cstheme="minorHAnsi"/>
          <w:b/>
          <w:sz w:val="20"/>
          <w:szCs w:val="20"/>
          <w:lang w:eastAsia="en-US"/>
        </w:rPr>
        <w:t>1</w:t>
      </w:r>
      <w:r w:rsidR="00D27426">
        <w:rPr>
          <w:rFonts w:asciiTheme="minorHAnsi" w:hAnsiTheme="minorHAnsi" w:cstheme="minorHAnsi"/>
          <w:b/>
          <w:sz w:val="20"/>
          <w:szCs w:val="20"/>
          <w:lang w:eastAsia="en-US"/>
        </w:rPr>
        <w:t>2</w:t>
      </w: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- Modernizacja układu automatyki regulacji napięcia transformatorów WN/SN w GPZ </w:t>
      </w:r>
      <w:proofErr w:type="spellStart"/>
      <w:r w:rsidR="00D27426">
        <w:rPr>
          <w:rFonts w:asciiTheme="minorHAnsi" w:hAnsiTheme="minorHAnsi" w:cstheme="minorHAnsi"/>
          <w:b/>
          <w:sz w:val="20"/>
          <w:szCs w:val="20"/>
          <w:lang w:eastAsia="en-US"/>
        </w:rPr>
        <w:t>Rupienica</w:t>
      </w:r>
      <w:proofErr w:type="spellEnd"/>
    </w:p>
    <w:p w14:paraId="1465B8D9" w14:textId="36072BD3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</w:t>
      </w:r>
      <w:r w:rsidR="00990F73">
        <w:rPr>
          <w:rFonts w:asciiTheme="minorHAnsi" w:hAnsiTheme="minorHAnsi" w:cstheme="minorHAnsi"/>
          <w:b/>
          <w:sz w:val="20"/>
          <w:szCs w:val="20"/>
          <w:lang w:eastAsia="en-US"/>
        </w:rPr>
        <w:t>3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4C29068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301E64">
        <w:rPr>
          <w:rFonts w:asciiTheme="minorHAnsi" w:hAnsiTheme="minorHAnsi" w:cstheme="minorHAnsi"/>
          <w:sz w:val="20"/>
          <w:szCs w:val="20"/>
          <w:lang w:eastAsia="en-US"/>
        </w:rPr>
        <w:t xml:space="preserve">WZ,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OWW, </w:t>
      </w:r>
      <w:r w:rsidR="00A80AB4">
        <w:rPr>
          <w:rFonts w:asciiTheme="minorHAnsi" w:hAnsiTheme="minorHAnsi" w:cstheme="minorHAnsi"/>
          <w:sz w:val="20"/>
          <w:szCs w:val="20"/>
          <w:lang w:eastAsia="en-US"/>
        </w:rPr>
        <w:t xml:space="preserve">ofercie Wykonawcy oraz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obejmuje również:</w:t>
      </w:r>
    </w:p>
    <w:p w14:paraId="18A6C960" w14:textId="5410731B" w:rsidR="00171F4F" w:rsidRPr="00FD5853" w:rsidRDefault="000E7EAF" w:rsidP="000E7EA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brak prac niewskazanych w</w:t>
      </w:r>
      <w:r w:rsidR="0038677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>WZ,</w:t>
      </w:r>
      <w:r w:rsidR="00301E64"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>OWW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,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oraz 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>ofercie Wykonawcy</w:t>
      </w:r>
      <w:r w:rsidR="0098097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. </w:t>
      </w:r>
    </w:p>
    <w:p w14:paraId="2128F7D3" w14:textId="493153CB" w:rsidR="00C945B2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 xml:space="preserve"> nie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podlega regulacji </w:t>
      </w:r>
      <w:r>
        <w:rPr>
          <w:rFonts w:asciiTheme="minorHAnsi" w:hAnsiTheme="minorHAnsi" w:cstheme="minorHAnsi"/>
          <w:sz w:val="20"/>
          <w:szCs w:val="20"/>
          <w:lang w:eastAsia="en-US"/>
        </w:rPr>
        <w:t>USTAWY PZP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CC0DAC0" w14:textId="48D0533C" w:rsidR="00C945B2" w:rsidRPr="004B11D0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Ilekroć w treści Umowy bądź 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>załącznik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ach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Umowy, należy przez to rozumieć odwołanie do treści niniejszego dokumentu Umowy wraz z załącznikami, z uwzględnieniem uzgodnień dokonanych przez Strony na zasadach opisanych w Umowie, w trakcie jej realizacji.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18042BCD" w:rsidR="00171F4F" w:rsidRPr="00386777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E64843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Regulatory napięcia – 2 </w:t>
      </w:r>
      <w:proofErr w:type="spellStart"/>
      <w:r w:rsidR="00386777" w:rsidRPr="00386777">
        <w:rPr>
          <w:rFonts w:asciiTheme="minorHAnsi" w:hAnsiTheme="minorHAnsi" w:cstheme="minorHAnsi"/>
          <w:b/>
          <w:sz w:val="20"/>
          <w:szCs w:val="20"/>
        </w:rPr>
        <w:t>kpl</w:t>
      </w:r>
      <w:proofErr w:type="spellEnd"/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. </w:t>
      </w:r>
    </w:p>
    <w:p w14:paraId="2C1F55D2" w14:textId="481F817A" w:rsidR="00E020D6" w:rsidRPr="00E64843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PODWYKONAWCÓW</w:t>
      </w:r>
      <w:r w:rsidRPr="00E64843">
        <w:rPr>
          <w:rFonts w:asciiTheme="minorHAnsi" w:hAnsiTheme="minorHAnsi" w:cstheme="minorHAnsi"/>
          <w:sz w:val="20"/>
          <w:szCs w:val="20"/>
          <w:lang w:eastAsia="en-US"/>
        </w:rPr>
        <w:t>, zgodnie z zasad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ami przewidzianymi w pkt.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11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1582CB6E" w14:textId="77777777" w:rsidR="00C52D02" w:rsidRPr="0098097A" w:rsidRDefault="00C52D02" w:rsidP="00C52D02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7.1. </w:t>
      </w:r>
      <w:r w:rsidRPr="0098097A">
        <w:rPr>
          <w:rFonts w:asciiTheme="minorHAnsi" w:hAnsiTheme="minorHAnsi" w:cstheme="minorHAnsi"/>
          <w:sz w:val="20"/>
          <w:szCs w:val="20"/>
        </w:rPr>
        <w:t>Wprowadza się uzupełnienie pkt 1 ust. 1.7. OWW</w:t>
      </w:r>
    </w:p>
    <w:p w14:paraId="55C2ED89" w14:textId="77777777" w:rsidR="00C52D02" w:rsidRPr="0098097A" w:rsidRDefault="00C52D02" w:rsidP="00C52D02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DOKUMENTACJA PROJEKTOWA: dokumentacja składająca się z:</w:t>
      </w:r>
    </w:p>
    <w:p w14:paraId="321F91EA" w14:textId="77777777" w:rsidR="00C52D02" w:rsidRPr="0098097A" w:rsidRDefault="00C52D02" w:rsidP="00C52D02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1</w:t>
      </w:r>
      <w:r>
        <w:rPr>
          <w:rFonts w:asciiTheme="minorHAnsi" w:hAnsiTheme="minorHAnsi" w:cstheme="minorHAnsi"/>
          <w:sz w:val="20"/>
          <w:szCs w:val="20"/>
        </w:rPr>
        <w:t xml:space="preserve">.7.1. </w:t>
      </w:r>
      <w:r w:rsidRPr="0098097A">
        <w:rPr>
          <w:rFonts w:asciiTheme="minorHAnsi" w:hAnsiTheme="minorHAnsi" w:cstheme="minorHAnsi"/>
          <w:sz w:val="20"/>
          <w:szCs w:val="20"/>
        </w:rPr>
        <w:t>projektu wykonawczego, wykonanego w zakresie i stopniu dokładności niezbędnych do sporządzenia przedmiaru robót, kosztorysu inwestorskiego i realizacji robót budowlanych (3 komplety + zapis na płycie CD/DVD – 3 szt. w formacie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doc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/.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docx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dwg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oraz w formacie .pdf). Projekt ten musi uwzględniać wymagania określone w Rozporządzeniu Ministra Rozwoju i Technologii z dnia 20 grudnia 2021 r. w sprawie szczegółowego zakresu i formy dokumentacji projektowej, specyfikacji technicznych wykonania i odbioru robót budowlanych oraz programu funkcjonalno-użytkowego (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 xml:space="preserve">. Dz.U. z 2021 r. poz. 2454); </w:t>
      </w:r>
    </w:p>
    <w:p w14:paraId="002D7C21" w14:textId="77777777" w:rsidR="00C52D02" w:rsidRPr="0098097A" w:rsidRDefault="00C52D02" w:rsidP="00C52D02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1.7.2. </w:t>
      </w:r>
      <w:r w:rsidRPr="0098097A">
        <w:rPr>
          <w:rFonts w:asciiTheme="minorHAnsi" w:hAnsiTheme="minorHAnsi" w:cstheme="minorHAnsi"/>
          <w:sz w:val="20"/>
          <w:szCs w:val="20"/>
        </w:rPr>
        <w:t>przedmiaru robót sporządzonego zgodnie z Rozporządzeniu Ministra Rozwoju i Technologii z dnia 20 grudnia 2021 r. w sprawie szczegółowego zakresu i formy dokumentacji projektowej, specyfikacji technicznych wykonania i odbioru robót budowlanych oraz programu funkcjonalno-użytkowego (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. Dz.U. z 2021 r. poz. 2454). (1 komplet + zapis na płycie CD/DVD w formacie .xls oraz .pdf);</w:t>
      </w:r>
    </w:p>
    <w:p w14:paraId="6BFFA15A" w14:textId="77777777" w:rsidR="00C52D02" w:rsidRPr="0098097A" w:rsidRDefault="00C52D02" w:rsidP="00C52D02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1.7.3. </w:t>
      </w:r>
      <w:r w:rsidRPr="0098097A">
        <w:rPr>
          <w:rFonts w:asciiTheme="minorHAnsi" w:hAnsiTheme="minorHAnsi" w:cstheme="minorHAnsi"/>
          <w:sz w:val="20"/>
          <w:szCs w:val="20"/>
        </w:rPr>
        <w:t>KOSZTORYSU (1 komplet + zapis na płycie CD/DVD w formacie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ath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.xls oraz .pdf);</w:t>
      </w:r>
    </w:p>
    <w:p w14:paraId="48DDEFB5" w14:textId="77777777" w:rsidR="00C52D02" w:rsidRDefault="00C52D02" w:rsidP="00C52D02">
      <w:pPr>
        <w:pStyle w:val="Akapitzlist"/>
        <w:spacing w:after="120"/>
        <w:ind w:left="709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1.7.4. </w:t>
      </w:r>
      <w:r w:rsidRPr="0098097A">
        <w:rPr>
          <w:rFonts w:asciiTheme="minorHAnsi" w:hAnsiTheme="minorHAnsi" w:cstheme="minorHAnsi"/>
          <w:sz w:val="20"/>
          <w:szCs w:val="20"/>
        </w:rPr>
        <w:t>wszystkich niezbędnych do skutecznego przeprowadzenia procesu budowlanego prawomocnych decyzji środowiskowych, pozwoleń na budowę lub zgłoszeń wraz z zaświadczeniami o braku podstaw do wniesienia sprzeciwu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541DE48" w14:textId="3200020A" w:rsidR="00C52D02" w:rsidRDefault="00C52D02" w:rsidP="00C52D02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7.2. Zmienia się treść pkt 10 ust. 10.3</w:t>
      </w:r>
      <w:r w:rsidR="00C34F65">
        <w:rPr>
          <w:rFonts w:asciiTheme="minorHAnsi" w:hAnsiTheme="minorHAnsi" w:cstheme="minorHAnsi"/>
          <w:sz w:val="20"/>
          <w:szCs w:val="20"/>
        </w:rPr>
        <w:t>7</w:t>
      </w:r>
      <w:r>
        <w:rPr>
          <w:rFonts w:asciiTheme="minorHAnsi" w:hAnsiTheme="minorHAnsi" w:cstheme="minorHAnsi"/>
          <w:sz w:val="20"/>
          <w:szCs w:val="20"/>
        </w:rPr>
        <w:t>. OWW</w:t>
      </w:r>
    </w:p>
    <w:p w14:paraId="4AF9165F" w14:textId="6EAA931E" w:rsidR="00C52D02" w:rsidRDefault="00C52D02" w:rsidP="00C52D02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„</w:t>
      </w:r>
      <w:r w:rsidRPr="00605F86">
        <w:rPr>
          <w:rFonts w:asciiTheme="minorHAnsi" w:hAnsiTheme="minorHAnsi" w:cstheme="minorHAnsi"/>
          <w:sz w:val="20"/>
          <w:szCs w:val="20"/>
        </w:rPr>
        <w:t xml:space="preserve">Jeżeli WYKONAWCA nie przedstawi wraz z fakturą VAT lub rachunkiem dokumentów, o których mowa w ust. </w:t>
      </w:r>
      <w:r>
        <w:rPr>
          <w:rFonts w:asciiTheme="minorHAnsi" w:hAnsiTheme="minorHAnsi" w:cstheme="minorHAnsi"/>
          <w:sz w:val="20"/>
          <w:szCs w:val="20"/>
        </w:rPr>
        <w:t>10</w:t>
      </w:r>
      <w:r w:rsidRPr="00605F86">
        <w:rPr>
          <w:rFonts w:asciiTheme="minorHAnsi" w:hAnsiTheme="minorHAnsi" w:cstheme="minorHAnsi"/>
          <w:sz w:val="20"/>
          <w:szCs w:val="20"/>
        </w:rPr>
        <w:t>.3</w:t>
      </w:r>
      <w:r w:rsidR="00C34F65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 xml:space="preserve">., ZAMAWIAJĄCY jest uprawniony do wstrzymania wypłaty należnego WYKONAWCY wynagrodzenia do czasu przedłożenia przez WYKONAWCĘ stosownych dokumentów. Wstrzymanie przez ZAMAWIAJĄCEGO zapłaty do czasu wypełnienia przez WYKONAWCĘ wymagań, o których mowa w ust. </w:t>
      </w:r>
      <w:r>
        <w:rPr>
          <w:rFonts w:asciiTheme="minorHAnsi" w:hAnsiTheme="minorHAnsi" w:cstheme="minorHAnsi"/>
          <w:sz w:val="20"/>
          <w:szCs w:val="20"/>
        </w:rPr>
        <w:t>10.3</w:t>
      </w:r>
      <w:r w:rsidR="00C34F65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>. nie skutkuje niedotrzymaniem przez ZAMAWIAJĄCEGO terminu płatności i nie uprawnia WYKONAWCY do żądania odsetek.</w:t>
      </w:r>
    </w:p>
    <w:p w14:paraId="50DC066A" w14:textId="77777777" w:rsidR="00C52D02" w:rsidRDefault="00C52D02" w:rsidP="00C52D02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7.3. Zmienia się treść pkt 9 ust. 9.66. OWW</w:t>
      </w:r>
    </w:p>
    <w:p w14:paraId="4E28FD1B" w14:textId="5513886F" w:rsidR="00C52D02" w:rsidRPr="00217324" w:rsidRDefault="00C52D02" w:rsidP="00C34F65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605F86">
        <w:rPr>
          <w:rFonts w:asciiTheme="minorHAnsi" w:hAnsiTheme="minorHAnsi" w:cstheme="minorHAnsi"/>
          <w:sz w:val="20"/>
          <w:szCs w:val="20"/>
        </w:rPr>
        <w:t>WYKONAWCA zobowiązany jest do przygotowania i przekazania ZAMAWIAJĄCEMU informacji niezbędnych do uzupełnienia SYSTEMU SCADA.</w:t>
      </w:r>
    </w:p>
    <w:p w14:paraId="08530BD7" w14:textId="731110A4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7675FC2" w14:textId="3905EF45" w:rsidR="008A3C4E" w:rsidRPr="004B11D0" w:rsidRDefault="00FD522B" w:rsidP="00E64843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b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358386FB" w14:textId="1770DFEF" w:rsidR="0096560A" w:rsidRPr="00192C65" w:rsidRDefault="0096560A" w:rsidP="00192C65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bookmarkStart w:id="0" w:name="_Ref125694657"/>
      <w:bookmarkStart w:id="1" w:name="_Ref125956782"/>
      <w:r w:rsidRPr="00192C65">
        <w:rPr>
          <w:rFonts w:asciiTheme="minorHAnsi" w:hAnsiTheme="minorHAnsi"/>
          <w:b/>
          <w:bCs/>
          <w:color w:val="000000" w:themeColor="text1"/>
          <w:sz w:val="20"/>
        </w:rPr>
        <w:t>Termin zakończenia ROBÓT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, w tym pozyskanie ostatecznych lub opatrzonych rygorem natychmiastowej wykonalności decyzji o pozwoleniu na użytkowanie INWESTYCJI (jeżeli jest wymagane) oraz sporządzenie i przekazanie ZAMAWIAJĄCEMU </w:t>
      </w:r>
      <w:r w:rsidRPr="00A67C01">
        <w:rPr>
          <w:rFonts w:asciiTheme="minorHAnsi" w:hAnsiTheme="minorHAnsi"/>
          <w:color w:val="000000" w:themeColor="text1"/>
          <w:sz w:val="20"/>
        </w:rPr>
        <w:t>DOKUMENTACJI POWYKONAWCZEJ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 wynosi </w:t>
      </w:r>
      <w:r w:rsidR="001941A2">
        <w:rPr>
          <w:rFonts w:asciiTheme="minorHAnsi" w:hAnsiTheme="minorHAnsi"/>
          <w:color w:val="000000" w:themeColor="text1"/>
          <w:sz w:val="20"/>
        </w:rPr>
        <w:t>2</w:t>
      </w:r>
      <w:r w:rsidR="00386777" w:rsidRPr="00E64843">
        <w:rPr>
          <w:rFonts w:asciiTheme="minorHAnsi" w:hAnsiTheme="minorHAnsi"/>
          <w:color w:val="000000" w:themeColor="text1"/>
          <w:sz w:val="20"/>
        </w:rPr>
        <w:t xml:space="preserve"> miesi</w:t>
      </w:r>
      <w:r w:rsidR="00386777">
        <w:rPr>
          <w:rFonts w:asciiTheme="minorHAnsi" w:hAnsiTheme="minorHAnsi"/>
          <w:color w:val="000000" w:themeColor="text1"/>
          <w:sz w:val="20"/>
        </w:rPr>
        <w:t>ą</w:t>
      </w:r>
      <w:r w:rsidR="00386777" w:rsidRPr="00E64843">
        <w:rPr>
          <w:rFonts w:asciiTheme="minorHAnsi" w:hAnsiTheme="minorHAnsi"/>
          <w:color w:val="000000" w:themeColor="text1"/>
          <w:sz w:val="20"/>
        </w:rPr>
        <w:t>c</w:t>
      </w:r>
      <w:r w:rsidR="00386777" w:rsidRPr="00386777">
        <w:rPr>
          <w:rFonts w:asciiTheme="minorHAnsi" w:hAnsiTheme="minorHAnsi"/>
          <w:color w:val="000000" w:themeColor="text1"/>
          <w:sz w:val="20"/>
        </w:rPr>
        <w:t>e</w:t>
      </w:r>
      <w:r w:rsidR="00386777" w:rsidRPr="00192C65">
        <w:rPr>
          <w:rFonts w:asciiTheme="minorHAnsi" w:hAnsiTheme="minorHAnsi"/>
          <w:color w:val="000000" w:themeColor="text1"/>
          <w:sz w:val="20"/>
        </w:rPr>
        <w:t xml:space="preserve"> 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od dnia zawarcia </w:t>
      </w:r>
      <w:r w:rsidRPr="00192C65">
        <w:rPr>
          <w:rFonts w:asciiTheme="minorHAnsi" w:hAnsiTheme="minorHAnsi"/>
          <w:color w:val="000000" w:themeColor="text1"/>
          <w:sz w:val="20"/>
        </w:rPr>
        <w:lastRenderedPageBreak/>
        <w:t>UMOWY.</w:t>
      </w:r>
    </w:p>
    <w:bookmarkEnd w:id="0"/>
    <w:bookmarkEnd w:id="1"/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5D601545" w14:textId="77777777" w:rsidR="00344DC5" w:rsidRPr="006544AC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Z tytułu wykonania UMOWY WYKONAWCA otrzyma </w:t>
      </w:r>
      <w:r>
        <w:rPr>
          <w:rFonts w:asciiTheme="minorHAnsi" w:hAnsiTheme="minorHAnsi"/>
          <w:sz w:val="20"/>
          <w:szCs w:val="20"/>
        </w:rPr>
        <w:t>CENĘ KONTRAKTOWĄ</w:t>
      </w:r>
      <w:r w:rsidRPr="006544AC">
        <w:rPr>
          <w:rFonts w:asciiTheme="minorHAnsi" w:hAnsiTheme="minorHAnsi"/>
          <w:sz w:val="20"/>
          <w:szCs w:val="20"/>
        </w:rPr>
        <w:t xml:space="preserve"> w wysokości:</w:t>
      </w:r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424BC81C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A1CD07B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4E76E569" w14:textId="77777777" w:rsidR="00344DC5" w:rsidRPr="008E6FB2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FB2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5849B190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7048A147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2D60091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…………………………..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1E2DC4F8" w14:textId="0A6F4FBD" w:rsidR="00344DC5" w:rsidRDefault="00344DC5" w:rsidP="00344DC5">
      <w:pPr>
        <w:pStyle w:val="Akapitzlist"/>
        <w:spacing w:before="0" w:after="120" w:line="276" w:lineRule="auto"/>
        <w:ind w:left="567"/>
        <w:contextualSpacing w:val="0"/>
        <w:jc w:val="left"/>
        <w:rPr>
          <w:rFonts w:asciiTheme="minorHAnsi" w:hAnsiTheme="minorHAnsi" w:cs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równą cenie zawartej w OFERCIE WYKONAWCY</w:t>
      </w:r>
      <w:r w:rsidRPr="000E3C0C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  <w:r w:rsidRPr="006719DD">
        <w:rPr>
          <w:rFonts w:asciiTheme="minorHAnsi" w:hAnsiTheme="minorHAnsi" w:cstheme="minorHAnsi"/>
          <w:sz w:val="20"/>
          <w:szCs w:val="20"/>
        </w:rPr>
        <w:t>W CENIE KONTRAKTOWEJ ujęte jest wynagrodzenie ryczałtowe z tytułu:</w:t>
      </w:r>
    </w:p>
    <w:p w14:paraId="5CEA27E6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125710591"/>
      <w:r w:rsidRPr="006719DD">
        <w:rPr>
          <w:rFonts w:asciiTheme="minorHAnsi" w:hAnsiTheme="minorHAnsi" w:cstheme="minorHAnsi"/>
          <w:sz w:val="20"/>
          <w:szCs w:val="20"/>
        </w:rPr>
        <w:t>wykonania DOKUMENTACJI PROJEKTOWEJ</w:t>
      </w:r>
      <w:r>
        <w:rPr>
          <w:rFonts w:asciiTheme="minorHAnsi" w:hAnsiTheme="minorHAnsi" w:cstheme="minorHAnsi"/>
          <w:sz w:val="20"/>
          <w:szCs w:val="20"/>
        </w:rPr>
        <w:t xml:space="preserve"> wraz z </w:t>
      </w:r>
      <w:r w:rsidRPr="0096622D">
        <w:rPr>
          <w:rFonts w:asciiTheme="minorHAnsi" w:hAnsiTheme="minorHAnsi" w:cstheme="minorHAnsi"/>
          <w:sz w:val="20"/>
          <w:szCs w:val="20"/>
        </w:rPr>
        <w:t>uzyskaniem wszystkich decyzji o pozwoleniu na budowę z klauzulą ostateczności  lub zgłoszeniem wraz z zaświadczeniami o braku podstaw do wniesienia sprzeciwu</w:t>
      </w:r>
      <w:r w:rsidRPr="006719DD">
        <w:rPr>
          <w:rFonts w:asciiTheme="minorHAnsi" w:hAnsiTheme="minorHAnsi" w:cstheme="minorHAnsi"/>
          <w:sz w:val="20"/>
          <w:szCs w:val="20"/>
        </w:rPr>
        <w:t>:</w:t>
      </w:r>
      <w:bookmarkEnd w:id="2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2EA4FFE1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1E09792D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6C7A65EC" w14:textId="77777777" w:rsidR="00344DC5" w:rsidRPr="006719DD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0883E151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0AF91902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141130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466797DF" w14:textId="77777777" w:rsidR="00344DC5" w:rsidRPr="00B913A2" w:rsidRDefault="00344DC5" w:rsidP="00344DC5">
      <w:pPr>
        <w:spacing w:line="360" w:lineRule="auto"/>
        <w:ind w:left="425" w:firstLine="709"/>
        <w:rPr>
          <w:rFonts w:asciiTheme="minorHAnsi" w:hAnsiTheme="minorHAnsi" w:cstheme="minorHAnsi"/>
          <w:sz w:val="20"/>
          <w:szCs w:val="20"/>
        </w:rPr>
      </w:pPr>
      <w:bookmarkStart w:id="3" w:name="_Ref31968338"/>
      <w:r w:rsidRPr="00B913A2">
        <w:rPr>
          <w:rFonts w:asciiTheme="minorHAnsi" w:hAnsiTheme="minorHAnsi" w:cstheme="minorHAnsi"/>
          <w:sz w:val="20"/>
          <w:szCs w:val="20"/>
        </w:rPr>
        <w:t xml:space="preserve">co stanowi nie więcej niż 10 </w:t>
      </w:r>
      <w:r w:rsidRPr="00B913A2">
        <w:rPr>
          <w:rFonts w:asciiTheme="minorHAnsi" w:hAnsiTheme="minorHAnsi" w:cstheme="minorHAnsi"/>
          <w:b/>
          <w:sz w:val="20"/>
          <w:szCs w:val="20"/>
        </w:rPr>
        <w:t>%</w:t>
      </w:r>
      <w:r w:rsidRPr="00B913A2">
        <w:rPr>
          <w:rFonts w:asciiTheme="minorHAnsi" w:hAnsiTheme="minorHAnsi" w:cstheme="minorHAnsi"/>
          <w:sz w:val="20"/>
          <w:szCs w:val="20"/>
        </w:rPr>
        <w:t xml:space="preserve"> CENY KONTRAKTOWEJ netto,</w:t>
      </w:r>
    </w:p>
    <w:p w14:paraId="0F3A2FBD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 xml:space="preserve">wykonania roboty budowlanej </w:t>
      </w:r>
      <w:r>
        <w:rPr>
          <w:rFonts w:asciiTheme="minorHAnsi" w:hAnsiTheme="minorHAnsi" w:cstheme="minorHAnsi"/>
          <w:sz w:val="20"/>
          <w:szCs w:val="20"/>
        </w:rPr>
        <w:t xml:space="preserve">wraz z dokumentacja powykonawczą, </w:t>
      </w:r>
      <w:r w:rsidRPr="006719DD">
        <w:rPr>
          <w:rFonts w:asciiTheme="minorHAnsi" w:hAnsiTheme="minorHAnsi" w:cstheme="minorHAnsi"/>
          <w:sz w:val="20"/>
          <w:szCs w:val="20"/>
        </w:rPr>
        <w:t>w wysokości:</w:t>
      </w:r>
      <w:bookmarkEnd w:id="3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3F1295D8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6462473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0BF131DD" w14:textId="77777777" w:rsidR="00344DC5" w:rsidRPr="006719DD" w:rsidRDefault="00344DC5" w:rsidP="00357C0C">
            <w:pPr>
              <w:pStyle w:val="Tekstkomentarza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13D26548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70B5FE7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A6AF1FE" w14:textId="77777777" w:rsidR="00344DC5" w:rsidRPr="006719DD" w:rsidRDefault="00344DC5" w:rsidP="00357C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3F9F81C8" w14:textId="77777777" w:rsidR="00344DC5" w:rsidRPr="00B913A2" w:rsidRDefault="00344DC5" w:rsidP="00344DC5">
      <w:pPr>
        <w:spacing w:before="0" w:after="120" w:line="276" w:lineRule="auto"/>
        <w:ind w:firstLine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B913A2">
        <w:rPr>
          <w:rFonts w:asciiTheme="minorHAnsi" w:hAnsiTheme="minorHAnsi" w:cstheme="minorHAnsi"/>
          <w:sz w:val="20"/>
          <w:szCs w:val="20"/>
        </w:rPr>
        <w:t xml:space="preserve">artość poszczególnych elementów składających się na </w:t>
      </w:r>
      <w:r w:rsidRPr="00B913A2">
        <w:rPr>
          <w:rFonts w:asciiTheme="minorHAnsi" w:hAnsiTheme="minorHAnsi"/>
          <w:sz w:val="20"/>
          <w:szCs w:val="20"/>
        </w:rPr>
        <w:t>CENĘ KONTRAKTOWĄ określona jest w TES.</w:t>
      </w:r>
    </w:p>
    <w:p w14:paraId="65429CB0" w14:textId="77777777" w:rsidR="00344DC5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 xml:space="preserve">Do </w:t>
      </w:r>
      <w:r>
        <w:rPr>
          <w:rFonts w:asciiTheme="minorHAnsi" w:hAnsiTheme="minorHAnsi"/>
          <w:sz w:val="20"/>
          <w:szCs w:val="20"/>
        </w:rPr>
        <w:t>CENY KONTRAKTOWEJ</w:t>
      </w:r>
      <w:r w:rsidRPr="006544AC">
        <w:rPr>
          <w:rFonts w:asciiTheme="minorHAnsi" w:hAnsiTheme="minorHAnsi"/>
          <w:sz w:val="20"/>
          <w:szCs w:val="20"/>
        </w:rPr>
        <w:t xml:space="preserve"> zostanie doliczony podatek od towarów i usług </w:t>
      </w:r>
      <w:r>
        <w:rPr>
          <w:rFonts w:asciiTheme="minorHAnsi" w:hAnsiTheme="minorHAnsi"/>
          <w:sz w:val="20"/>
          <w:szCs w:val="20"/>
        </w:rPr>
        <w:t>(</w:t>
      </w:r>
      <w:r w:rsidRPr="006544AC">
        <w:rPr>
          <w:rFonts w:asciiTheme="minorHAnsi" w:hAnsiTheme="minorHAnsi"/>
          <w:sz w:val="20"/>
          <w:szCs w:val="20"/>
        </w:rPr>
        <w:t>VAT</w:t>
      </w:r>
      <w:r>
        <w:rPr>
          <w:rFonts w:asciiTheme="minorHAnsi" w:hAnsiTheme="minorHAnsi"/>
          <w:sz w:val="20"/>
          <w:szCs w:val="20"/>
        </w:rPr>
        <w:t>)</w:t>
      </w:r>
      <w:r w:rsidRPr="006544AC">
        <w:rPr>
          <w:rFonts w:asciiTheme="minorHAnsi" w:hAnsiTheme="minorHAnsi"/>
          <w:sz w:val="20"/>
          <w:szCs w:val="20"/>
        </w:rPr>
        <w:t xml:space="preserve"> zgodnie z obowiązującymi przepisami.</w:t>
      </w:r>
    </w:p>
    <w:p w14:paraId="57ED1FC4" w14:textId="29F85EF9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zasad płatności określają pkt. </w:t>
      </w:r>
      <w:r w:rsidR="009F6C00">
        <w:rPr>
          <w:rFonts w:asciiTheme="minorHAnsi" w:hAnsiTheme="minorHAnsi" w:cstheme="minorHAnsi"/>
          <w:sz w:val="20"/>
          <w:szCs w:val="20"/>
        </w:rPr>
        <w:t>10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60E44D8" w14:textId="77777777" w:rsidR="009F6C00" w:rsidRPr="006544AC" w:rsidRDefault="009F6C00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Faktura/rachunek/nota winna zawierać dodatkowe oznaczenia, w szczególności:</w:t>
      </w:r>
    </w:p>
    <w:p w14:paraId="6C73BF59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 xml:space="preserve">nazwa komórki organizacyjnej: </w:t>
      </w:r>
      <w:r w:rsidRPr="0098097A">
        <w:rPr>
          <w:rFonts w:asciiTheme="minorHAnsi" w:hAnsiTheme="minorHAnsi"/>
          <w:sz w:val="20"/>
          <w:szCs w:val="20"/>
          <w:highlight w:val="yellow"/>
        </w:rPr>
        <w:t xml:space="preserve">ENEA Operator sp. z o.o.  Oddział Dystrybucji  – </w:t>
      </w:r>
      <w:r w:rsidRPr="0098097A">
        <w:rPr>
          <w:rFonts w:asciiTheme="minorHAnsi" w:hAnsiTheme="minorHAnsi"/>
          <w:iCs/>
          <w:sz w:val="20"/>
          <w:szCs w:val="20"/>
          <w:highlight w:val="yellow"/>
        </w:rPr>
        <w:t>Wydział Inwestycji</w:t>
      </w:r>
      <w:r w:rsidRPr="0098097A">
        <w:rPr>
          <w:rFonts w:asciiTheme="minorHAnsi" w:hAnsiTheme="minorHAnsi"/>
          <w:sz w:val="20"/>
          <w:szCs w:val="20"/>
          <w:highlight w:val="yellow"/>
        </w:rPr>
        <w:t>;</w:t>
      </w:r>
    </w:p>
    <w:p w14:paraId="2F80B1F8" w14:textId="7699C585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UMOWY: ……………</w:t>
      </w:r>
    </w:p>
    <w:p w14:paraId="77383BA6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 o dofinansowanie: Dofinansowano ze środków ………………zgromadzonych na rachunku ……………………… na podstawie umowy nr ……………….(zostanie uzupełnione jeśli Zamawiający taką umowę zawrze)</w:t>
      </w:r>
    </w:p>
    <w:p w14:paraId="4355573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zamówienia (numer przekaże ZAMAWIAJĄCY);</w:t>
      </w:r>
    </w:p>
    <w:p w14:paraId="3C0012B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zadania inwestycyjnego: …;</w:t>
      </w:r>
    </w:p>
    <w:p w14:paraId="69DB4E6C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Oznaczenie protokołu odbioru jakiego dotyczy faktura,</w:t>
      </w:r>
    </w:p>
    <w:p w14:paraId="1D5C71CF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lastRenderedPageBreak/>
        <w:t>Numer rachunku bankowego, na który ZAMAWIAJĄCY będzie zobowiązany dokonać płatności.</w:t>
      </w:r>
    </w:p>
    <w:p w14:paraId="6965FC10" w14:textId="77777777" w:rsidR="00C34F65" w:rsidRPr="00C91A4B" w:rsidRDefault="00C34F65" w:rsidP="00C34F65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 xml:space="preserve">Faktura ustrukturyzowana przesyłana zgodnie z pkt 10.12. OWW winna dodatkowo zawierać dwa kody QR  dla faktur udostępnionych w trybie offline, offline24 lub awarii, o których mowa w art. 106ne ust.1 i 4 oraz art. 106 </w:t>
      </w:r>
      <w:proofErr w:type="spellStart"/>
      <w:r w:rsidRPr="00C91A4B">
        <w:rPr>
          <w:rFonts w:asciiTheme="minorHAnsi" w:hAnsiTheme="minorHAnsi"/>
          <w:color w:val="212121"/>
          <w:sz w:val="20"/>
          <w:szCs w:val="20"/>
        </w:rPr>
        <w:t>nh</w:t>
      </w:r>
      <w:proofErr w:type="spellEnd"/>
      <w:r w:rsidRPr="00C91A4B">
        <w:rPr>
          <w:rFonts w:asciiTheme="minorHAnsi" w:hAnsiTheme="minorHAnsi"/>
          <w:color w:val="212121"/>
          <w:sz w:val="20"/>
          <w:szCs w:val="20"/>
        </w:rPr>
        <w:t xml:space="preserve"> Ustawy VAT:</w:t>
      </w:r>
    </w:p>
    <w:p w14:paraId="0883E7AE" w14:textId="77777777" w:rsidR="00C34F65" w:rsidRPr="00C91A4B" w:rsidRDefault="00C34F65" w:rsidP="00C34F65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 xml:space="preserve">kod I z oznaczeniem "OFFLINE", zapewniający dostęp do faktury w </w:t>
      </w:r>
      <w:proofErr w:type="spellStart"/>
      <w:r w:rsidRPr="00C91A4B">
        <w:rPr>
          <w:rFonts w:asciiTheme="minorHAnsi" w:hAnsiTheme="minorHAnsi"/>
          <w:color w:val="212121"/>
          <w:sz w:val="20"/>
          <w:szCs w:val="20"/>
        </w:rPr>
        <w:t>KSeF</w:t>
      </w:r>
      <w:proofErr w:type="spellEnd"/>
      <w:r w:rsidRPr="00C91A4B">
        <w:rPr>
          <w:rFonts w:asciiTheme="minorHAnsi" w:hAnsiTheme="minorHAnsi"/>
          <w:color w:val="212121"/>
          <w:sz w:val="20"/>
          <w:szCs w:val="20"/>
        </w:rPr>
        <w:t xml:space="preserve"> oraz weryfikację danych z</w:t>
      </w:r>
      <w:r>
        <w:rPr>
          <w:rFonts w:asciiTheme="minorHAnsi" w:hAnsiTheme="minorHAnsi"/>
          <w:color w:val="212121"/>
          <w:sz w:val="20"/>
          <w:szCs w:val="20"/>
        </w:rPr>
        <w:t> </w:t>
      </w:r>
      <w:r w:rsidRPr="00C91A4B">
        <w:rPr>
          <w:rFonts w:asciiTheme="minorHAnsi" w:hAnsiTheme="minorHAnsi"/>
          <w:color w:val="212121"/>
          <w:sz w:val="20"/>
          <w:szCs w:val="20"/>
        </w:rPr>
        <w:t>dokumentu</w:t>
      </w:r>
    </w:p>
    <w:p w14:paraId="475BA6F9" w14:textId="77777777" w:rsidR="00C34F65" w:rsidRPr="00C91A4B" w:rsidRDefault="00C34F65" w:rsidP="00C34F65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>kod II z oznaczeniem „CERTYFIKAT”, służący do potwierdzenia autentyczności wystawcy faktury.</w:t>
      </w:r>
    </w:p>
    <w:p w14:paraId="61E97A96" w14:textId="4C9BD79C" w:rsidR="00A26E9E" w:rsidRPr="00217324" w:rsidRDefault="00A26E9E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07B8249C" w:rsidR="002859BB" w:rsidRPr="00217324" w:rsidRDefault="00F83158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GWARANCJA, 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>UBEZPIECZENIE</w:t>
      </w:r>
      <w:r>
        <w:rPr>
          <w:rFonts w:asciiTheme="minorHAnsi" w:hAnsiTheme="minorHAnsi" w:cstheme="minorHAnsi"/>
          <w:b/>
          <w:sz w:val="20"/>
          <w:szCs w:val="20"/>
        </w:rPr>
        <w:t xml:space="preserve"> I ZABEZPIECZENIE WYKONANIA UMOWY</w:t>
      </w:r>
    </w:p>
    <w:p w14:paraId="2D5E6CDB" w14:textId="3A20A228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F83158">
        <w:rPr>
          <w:rFonts w:asciiTheme="minorHAnsi" w:hAnsiTheme="minorHAnsi" w:cstheme="minorHAnsi"/>
          <w:sz w:val="20"/>
          <w:szCs w:val="20"/>
        </w:rPr>
        <w:t xml:space="preserve"> GWARANCJI na zasadach określonych w pkt 14 OWW.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27B74E" w14:textId="706C33AF" w:rsidR="00AD04C5" w:rsidRPr="00386777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</w:t>
      </w:r>
      <w:r w:rsidR="00460044">
        <w:rPr>
          <w:rFonts w:asciiTheme="minorHAnsi" w:hAnsiTheme="minorHAnsi" w:cstheme="minorHAnsi"/>
          <w:sz w:val="20"/>
          <w:szCs w:val="20"/>
        </w:rPr>
        <w:t>CENY KONTRAKTOWEJ</w:t>
      </w:r>
      <w:r w:rsidRPr="00217324">
        <w:rPr>
          <w:rFonts w:asciiTheme="minorHAnsi" w:hAnsiTheme="minorHAnsi" w:cstheme="minorHAnsi"/>
          <w:sz w:val="20"/>
          <w:szCs w:val="20"/>
        </w:rPr>
        <w:t xml:space="preserve"> zobowiązany jest do zawarcia umowy ubezpieczenia i </w:t>
      </w:r>
      <w:r w:rsidRPr="004E6612">
        <w:rPr>
          <w:rFonts w:asciiTheme="minorHAnsi" w:hAnsiTheme="minorHAnsi" w:cstheme="minorHAnsi"/>
          <w:sz w:val="20"/>
          <w:szCs w:val="20"/>
        </w:rPr>
        <w:t xml:space="preserve">zapewnienia - w okresie </w:t>
      </w:r>
      <w:r w:rsidR="00460044" w:rsidRPr="004E6612">
        <w:rPr>
          <w:rFonts w:asciiTheme="minorHAnsi" w:hAnsiTheme="minorHAnsi" w:cstheme="minorHAnsi"/>
          <w:sz w:val="20"/>
          <w:szCs w:val="20"/>
        </w:rPr>
        <w:t xml:space="preserve">obowiązywania </w:t>
      </w:r>
      <w:r w:rsidRPr="004E6612">
        <w:rPr>
          <w:rFonts w:asciiTheme="minorHAnsi" w:hAnsiTheme="minorHAnsi" w:cstheme="minorHAnsi"/>
          <w:sz w:val="20"/>
          <w:szCs w:val="20"/>
        </w:rPr>
        <w:t xml:space="preserve">Umowy - ciągłości ochrony ubezpieczeniowej na zasadach </w:t>
      </w:r>
      <w:r w:rsidRPr="00386777">
        <w:rPr>
          <w:rFonts w:asciiTheme="minorHAnsi" w:hAnsiTheme="minorHAnsi" w:cstheme="minorHAnsi"/>
          <w:sz w:val="20"/>
          <w:szCs w:val="20"/>
        </w:rPr>
        <w:t xml:space="preserve">opisanych w </w:t>
      </w:r>
      <w:r w:rsidRPr="00386777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>2</w:t>
      </w:r>
      <w:r w:rsidR="0006740A" w:rsidRPr="00386777">
        <w:rPr>
          <w:rFonts w:asciiTheme="minorHAnsi" w:hAnsiTheme="minorHAnsi" w:cstheme="minorHAnsi"/>
          <w:b/>
          <w:sz w:val="20"/>
          <w:szCs w:val="20"/>
        </w:rPr>
        <w:t>4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86777">
        <w:rPr>
          <w:rFonts w:asciiTheme="minorHAnsi" w:hAnsiTheme="minorHAnsi" w:cstheme="minorHAnsi"/>
          <w:sz w:val="20"/>
          <w:szCs w:val="20"/>
        </w:rPr>
        <w:t>do Umowy.</w:t>
      </w:r>
    </w:p>
    <w:p w14:paraId="3859DB0A" w14:textId="13ABB4B3" w:rsidR="00FB358F" w:rsidRPr="006C289F" w:rsidRDefault="00FB358F" w:rsidP="00FB358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86777">
        <w:rPr>
          <w:rFonts w:asciiTheme="minorHAnsi" w:hAnsiTheme="minorHAnsi" w:cstheme="minorHAnsi"/>
          <w:sz w:val="20"/>
          <w:szCs w:val="20"/>
        </w:rPr>
        <w:t>3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 xml:space="preserve">. 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64843">
        <w:rPr>
          <w:rFonts w:asciiTheme="minorHAnsi" w:hAnsiTheme="minorHAnsi" w:cstheme="minorHAnsi"/>
          <w:sz w:val="20"/>
          <w:szCs w:val="20"/>
        </w:rPr>
        <w:t xml:space="preserve">W przypadku niniejszej Umowy </w:t>
      </w:r>
      <w:r w:rsidRPr="00E64843">
        <w:rPr>
          <w:rFonts w:asciiTheme="minorHAnsi" w:hAnsiTheme="minorHAnsi" w:cstheme="minorHAnsi"/>
          <w:b/>
          <w:bCs/>
          <w:sz w:val="20"/>
          <w:szCs w:val="20"/>
        </w:rPr>
        <w:t>nie stosuje się</w:t>
      </w:r>
      <w:r w:rsidRPr="00E64843">
        <w:rPr>
          <w:rFonts w:asciiTheme="minorHAnsi" w:hAnsiTheme="minorHAnsi" w:cstheme="minorHAnsi"/>
          <w:sz w:val="20"/>
          <w:szCs w:val="20"/>
        </w:rPr>
        <w:t xml:space="preserve"> zabezpieczenia należytego wykonania Umowy, o którym mowa w pkt. 1</w:t>
      </w:r>
      <w:r w:rsidR="00CE2F56" w:rsidRPr="00E64843">
        <w:rPr>
          <w:rFonts w:asciiTheme="minorHAnsi" w:hAnsiTheme="minorHAnsi" w:cstheme="minorHAnsi"/>
          <w:sz w:val="20"/>
          <w:szCs w:val="20"/>
        </w:rPr>
        <w:t>3</w:t>
      </w:r>
      <w:r w:rsidRPr="00E64843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4"/>
    </w:p>
    <w:p w14:paraId="35D619EE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bookmarkStart w:id="5" w:name="_Ref519771782"/>
      <w:r w:rsidRPr="0098097A">
        <w:rPr>
          <w:rFonts w:asciiTheme="minorHAnsi" w:hAnsiTheme="minorHAnsi" w:cstheme="minorHAnsi"/>
          <w:sz w:val="20"/>
          <w:szCs w:val="20"/>
          <w:highlight w:val="yellow"/>
        </w:rPr>
        <w:t>przedstawiciel ZAMAWIAJĄCEGO:</w:t>
      </w:r>
      <w:bookmarkEnd w:id="5"/>
    </w:p>
    <w:p w14:paraId="27FC5D65" w14:textId="17238351" w:rsidR="002859BB" w:rsidRPr="0098097A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______________________ tel.:______________ e-mail:______________________</w:t>
      </w:r>
    </w:p>
    <w:p w14:paraId="2FA7FBF3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Inspektor Nadzoru Inwestorskiego: </w:t>
      </w:r>
    </w:p>
    <w:p w14:paraId="5A795BE3" w14:textId="77777777" w:rsidR="002859BB" w:rsidRPr="0098097A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6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6"/>
    </w:p>
    <w:p w14:paraId="794ADB52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Kierownik budowy:_______________ tel.:______________ e-mail:______________________</w:t>
      </w:r>
    </w:p>
    <w:p w14:paraId="47CCCC67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Przedstawiciel WYKONAWCY:_________ tel.:___________ e-mail:____________________</w:t>
      </w:r>
    </w:p>
    <w:p w14:paraId="16CA6FC0" w14:textId="18B28DF7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7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10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8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7"/>
    </w:p>
    <w:p w14:paraId="6F2DD48A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Adres </w:t>
      </w:r>
      <w:r w:rsidRPr="0098097A">
        <w:rPr>
          <w:rFonts w:asciiTheme="minorHAnsi" w:hAnsiTheme="minorHAnsi" w:cstheme="minorHAnsi"/>
          <w:b/>
          <w:sz w:val="20"/>
          <w:szCs w:val="20"/>
          <w:highlight w:val="yellow"/>
        </w:rPr>
        <w:t>ZAMAWIAJĄCEGO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:</w:t>
      </w:r>
    </w:p>
    <w:p w14:paraId="4C3FB063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……………………………………….</w:t>
      </w:r>
    </w:p>
    <w:p w14:paraId="425EA25A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43872F1C" w14:textId="4227AD60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……………….., ....-……</w:t>
      </w:r>
    </w:p>
    <w:p w14:paraId="31B8CC7E" w14:textId="5E6AC647" w:rsidR="006D4031" w:rsidRPr="0098097A" w:rsidRDefault="006D4031" w:rsidP="006D4031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34272BE6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Adres </w:t>
      </w:r>
      <w:r w:rsidRPr="0098097A">
        <w:rPr>
          <w:rFonts w:asciiTheme="minorHAnsi" w:hAnsiTheme="minorHAnsi"/>
          <w:b/>
          <w:sz w:val="20"/>
          <w:highlight w:val="yellow"/>
        </w:rPr>
        <w:t>WYKONAWCY</w:t>
      </w:r>
      <w:r w:rsidRPr="0098097A">
        <w:rPr>
          <w:rFonts w:asciiTheme="minorHAnsi" w:hAnsiTheme="minorHAnsi"/>
          <w:sz w:val="20"/>
          <w:highlight w:val="yellow"/>
        </w:rPr>
        <w:t>:</w:t>
      </w:r>
    </w:p>
    <w:p w14:paraId="5DCBF184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73FD426C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55EA1189" w14:textId="4D9E419C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788D3706" w14:textId="77777777" w:rsidR="00A26E9E" w:rsidRPr="00192C65" w:rsidRDefault="00A26E9E" w:rsidP="00192C65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lastRenderedPageBreak/>
        <w:t>§ 6</w:t>
      </w:r>
    </w:p>
    <w:p w14:paraId="7456842A" w14:textId="42D73733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</w:t>
      </w:r>
    </w:p>
    <w:p w14:paraId="40E1FC76" w14:textId="29FBDD65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W związku z tym, że w celu wykonania niniejszej Umowy ENEA Operator sp. z o.o.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zawierają „Umowę powierzenia przetwarzania danych osobowych”, </w:t>
      </w:r>
      <w:r w:rsidR="00990F73">
        <w:rPr>
          <w:rFonts w:asciiTheme="minorHAnsi" w:hAnsiTheme="minorHAnsi" w:cstheme="minorHAnsi"/>
          <w:bCs/>
          <w:sz w:val="20"/>
          <w:szCs w:val="20"/>
        </w:rPr>
        <w:t xml:space="preserve">wg wzoru </w:t>
      </w:r>
      <w:r w:rsidR="003F2C13">
        <w:rPr>
          <w:rFonts w:asciiTheme="minorHAnsi" w:hAnsiTheme="minorHAnsi" w:cstheme="minorHAnsi"/>
          <w:bCs/>
          <w:sz w:val="20"/>
          <w:szCs w:val="20"/>
        </w:rPr>
        <w:t>stanowiącego załącznik nr 19 do UMOWY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10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E1BD787" w14:textId="77777777" w:rsidR="008477CA" w:rsidRPr="0098097A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sporządzono 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  <w:u w:val="single"/>
        </w:rPr>
        <w:t>w dwóch jednobrzmiących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egzemplarzach, po jednym dla każdej ze 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Stron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</w:p>
    <w:p w14:paraId="1F9C8D24" w14:textId="08BCB0A2" w:rsidR="008477CA" w:rsidRPr="0098097A" w:rsidRDefault="00A960EF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l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>ub</w:t>
      </w:r>
    </w:p>
    <w:p w14:paraId="3087B0D1" w14:textId="7372ACCD" w:rsidR="002859BB" w:rsidRPr="00217324" w:rsidRDefault="008477CA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 sporządzono w formie elektronicznej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3686"/>
      </w:tblGrid>
      <w:tr w:rsidR="00A960EF" w:rsidRPr="006544AC" w14:paraId="08FC87D5" w14:textId="77777777" w:rsidTr="00357C0C">
        <w:trPr>
          <w:trHeight w:val="1541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9055" w14:textId="77777777" w:rsidR="00A960EF" w:rsidRPr="002A4A76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FED3D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074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960EF" w:rsidRPr="006544AC" w14:paraId="77D26BEE" w14:textId="77777777" w:rsidTr="00357C0C">
        <w:trPr>
          <w:trHeight w:val="36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3BED6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EF8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DA652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</w:tr>
    </w:tbl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686DCB60" w14:textId="77777777" w:rsidR="00A960EF" w:rsidRPr="006544AC" w:rsidRDefault="00A960EF" w:rsidP="00A960EF">
      <w:pPr>
        <w:pStyle w:val="Akapitzlist"/>
        <w:spacing w:line="276" w:lineRule="auto"/>
        <w:ind w:left="0"/>
        <w:contextualSpacing w:val="0"/>
        <w:rPr>
          <w:rFonts w:asciiTheme="minorHAnsi" w:hAnsiTheme="minorHAnsi"/>
          <w:sz w:val="20"/>
          <w:szCs w:val="20"/>
          <w:u w:val="single"/>
        </w:rPr>
      </w:pPr>
      <w:r w:rsidRPr="006544AC">
        <w:rPr>
          <w:rFonts w:asciiTheme="minorHAnsi" w:hAnsiTheme="minorHAnsi"/>
          <w:sz w:val="20"/>
          <w:szCs w:val="20"/>
          <w:u w:val="single"/>
        </w:rPr>
        <w:t>Załączniki:</w:t>
      </w:r>
    </w:p>
    <w:p w14:paraId="0F824B26" w14:textId="73EDC0A5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OFERTA WYKONAWCY </w:t>
      </w:r>
    </w:p>
    <w:p w14:paraId="1489A1E3" w14:textId="5A2E38E2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</w:rPr>
        <w:t>Warunki Zamówienia</w:t>
      </w:r>
      <w:r w:rsidRPr="006544AC">
        <w:rPr>
          <w:rFonts w:asciiTheme="minorHAnsi" w:hAnsiTheme="minorHAnsi"/>
          <w:sz w:val="20"/>
          <w:szCs w:val="20"/>
        </w:rPr>
        <w:t xml:space="preserve"> wraz z załącznikami</w:t>
      </w:r>
    </w:p>
    <w:p w14:paraId="7F1433F7" w14:textId="77777777" w:rsidR="00900075" w:rsidRPr="004657CA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sz w:val="20"/>
          <w:szCs w:val="20"/>
        </w:rPr>
      </w:pPr>
      <w:r>
        <w:rPr>
          <w:sz w:val="20"/>
          <w:szCs w:val="20"/>
        </w:rPr>
        <w:t>OWW</w:t>
      </w:r>
    </w:p>
    <w:p w14:paraId="451A74E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Wzór Wniosku o Dokonanie Zmiany</w:t>
      </w:r>
    </w:p>
    <w:p w14:paraId="2303AA9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 xml:space="preserve">Wymagania </w:t>
      </w:r>
      <w:r w:rsidRPr="006719DD">
        <w:rPr>
          <w:rFonts w:asciiTheme="minorHAnsi" w:hAnsiTheme="minorHAnsi" w:cstheme="minorHAnsi"/>
          <w:sz w:val="20"/>
          <w:szCs w:val="20"/>
        </w:rPr>
        <w:t>dotyczące wtórników projektowych i współrzędnych elementów infrastruktury sieciowej</w:t>
      </w:r>
    </w:p>
    <w:p w14:paraId="5EB4598A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HARMONOGRAM</w:t>
      </w:r>
    </w:p>
    <w:p w14:paraId="47DBF88C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Polis</w:t>
      </w:r>
      <w:r>
        <w:rPr>
          <w:rFonts w:asciiTheme="minorHAnsi" w:hAnsiTheme="minorHAnsi"/>
          <w:sz w:val="20"/>
          <w:szCs w:val="20"/>
        </w:rPr>
        <w:t>y</w:t>
      </w:r>
    </w:p>
    <w:p w14:paraId="5CDADE89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>Wzór Oświadczenie o zachowaniu w tajemnicy informacji;</w:t>
      </w:r>
    </w:p>
    <w:p w14:paraId="539819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Personel WYKONAWCY</w:t>
      </w:r>
    </w:p>
    <w:p w14:paraId="0D095F16" w14:textId="77777777" w:rsidR="00900075" w:rsidRPr="006719DD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zdawczo-odbiorczego</w:t>
      </w:r>
    </w:p>
    <w:p w14:paraId="3B917CC6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weryfikacji</w:t>
      </w:r>
    </w:p>
    <w:p w14:paraId="576C9118" w14:textId="350FC238" w:rsidR="00900075" w:rsidRPr="001C0EA6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-WYKREŚLONY-</w:t>
      </w:r>
    </w:p>
    <w:p w14:paraId="7B07256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Zgłoszenie gotowości do odbioru</w:t>
      </w:r>
    </w:p>
    <w:p w14:paraId="5C32B88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Oświadczenie Kierownika Robót</w:t>
      </w:r>
    </w:p>
    <w:p w14:paraId="20DE2AA0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Wykaz dokumentacji do odbioru</w:t>
      </w:r>
    </w:p>
    <w:p w14:paraId="0616013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oświadczenia wykonawcy o poprawności montażu oraz o gotowości urządzeń elektroenergetycznych do załączenia</w:t>
      </w:r>
    </w:p>
    <w:p w14:paraId="15393A3A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Protokół Konieczności</w:t>
      </w:r>
    </w:p>
    <w:p w14:paraId="4F7B931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C43FEA">
        <w:rPr>
          <w:rFonts w:asciiTheme="minorHAnsi" w:hAnsiTheme="minorHAnsi" w:cstheme="minorHAnsi"/>
          <w:sz w:val="20"/>
          <w:szCs w:val="20"/>
        </w:rPr>
        <w:t>Wykaz danych niezbędnych do założenia Karty Urządzenia w CRO</w:t>
      </w:r>
    </w:p>
    <w:p w14:paraId="52C6D942" w14:textId="7928E77D" w:rsidR="00900075" w:rsidRPr="001C0EA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Wzór umowy </w:t>
      </w:r>
      <w:r w:rsidRPr="006544AC">
        <w:rPr>
          <w:rFonts w:asciiTheme="minorHAnsi" w:hAnsiTheme="minorHAnsi"/>
          <w:sz w:val="20"/>
          <w:szCs w:val="20"/>
        </w:rPr>
        <w:t>powierzenia</w:t>
      </w:r>
      <w:r>
        <w:rPr>
          <w:rFonts w:asciiTheme="minorHAnsi" w:hAnsiTheme="minorHAnsi"/>
          <w:sz w:val="20"/>
          <w:szCs w:val="20"/>
        </w:rPr>
        <w:t xml:space="preserve"> przetwarzania danych osobowych</w:t>
      </w:r>
    </w:p>
    <w:p w14:paraId="318995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oświadczenia o zachowaniu w poufności</w:t>
      </w:r>
    </w:p>
    <w:p w14:paraId="062B499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upoważnienia i zobowiązania</w:t>
      </w:r>
      <w:r>
        <w:rPr>
          <w:sz w:val="20"/>
          <w:szCs w:val="20"/>
        </w:rPr>
        <w:t>;</w:t>
      </w:r>
    </w:p>
    <w:p w14:paraId="45B2F295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DD34F3">
        <w:rPr>
          <w:rFonts w:asciiTheme="minorHAnsi" w:hAnsiTheme="minorHAnsi"/>
          <w:sz w:val="20"/>
          <w:szCs w:val="20"/>
        </w:rPr>
        <w:t>Tabela elementów scalonych (TES</w:t>
      </w:r>
      <w:r>
        <w:rPr>
          <w:rFonts w:asciiTheme="minorHAnsi" w:hAnsiTheme="minorHAnsi"/>
          <w:sz w:val="20"/>
          <w:szCs w:val="20"/>
        </w:rPr>
        <w:t>)</w:t>
      </w:r>
    </w:p>
    <w:p w14:paraId="7D1117F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Wykaz informacji sensytywnych</w:t>
      </w:r>
    </w:p>
    <w:p w14:paraId="13D156C5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Wymogi ubezpieczeniowe</w:t>
      </w:r>
    </w:p>
    <w:p w14:paraId="60FA76BE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Wzór protokołu przejęcia (Dostawy Inwestorskiej)</w:t>
      </w:r>
    </w:p>
    <w:p w14:paraId="03AA3330" w14:textId="389AB590" w:rsidR="0090007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p w14:paraId="2BC1F5F1" w14:textId="22341946" w:rsidR="0053605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sectPr w:rsidR="00536055" w:rsidRPr="00E64843" w:rsidSect="0098097A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D436C" w14:textId="77777777" w:rsidR="00EF26C8" w:rsidRDefault="00EF26C8" w:rsidP="00E64843">
      <w:pPr>
        <w:spacing w:before="0"/>
      </w:pPr>
      <w:r>
        <w:separator/>
      </w:r>
    </w:p>
  </w:endnote>
  <w:endnote w:type="continuationSeparator" w:id="0">
    <w:p w14:paraId="24D393E3" w14:textId="77777777" w:rsidR="00EF26C8" w:rsidRDefault="00EF26C8" w:rsidP="00E6484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8F688" w14:textId="77777777" w:rsidR="00EF26C8" w:rsidRDefault="00EF26C8" w:rsidP="00E64843">
      <w:pPr>
        <w:spacing w:before="0"/>
      </w:pPr>
      <w:r>
        <w:separator/>
      </w:r>
    </w:p>
  </w:footnote>
  <w:footnote w:type="continuationSeparator" w:id="0">
    <w:p w14:paraId="7BAEC62C" w14:textId="77777777" w:rsidR="00EF26C8" w:rsidRDefault="00EF26C8" w:rsidP="00E6484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1D711" w14:textId="45705CE8" w:rsidR="00E64843" w:rsidRDefault="00E64843">
    <w:pPr>
      <w:pStyle w:val="Nagwek"/>
    </w:pPr>
    <w:r>
      <w:rPr>
        <w:noProof/>
      </w:rPr>
      <w:drawing>
        <wp:inline distT="0" distB="0" distL="0" distR="0" wp14:anchorId="02A91A3C" wp14:editId="63168842">
          <wp:extent cx="5760720" cy="737870"/>
          <wp:effectExtent l="0" t="0" r="0" b="5080"/>
          <wp:docPr id="98427905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427905" name="Obraz 1" descr="Obraz zawierający tekst, Czcionka, zrzut ekranu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2DE10B9"/>
    <w:multiLevelType w:val="multilevel"/>
    <w:tmpl w:val="634AAD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5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4B3471"/>
    <w:multiLevelType w:val="hybridMultilevel"/>
    <w:tmpl w:val="15A85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242E23E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5F79D7"/>
    <w:multiLevelType w:val="multilevel"/>
    <w:tmpl w:val="FABC8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6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3C98E5D0"/>
    <w:lvl w:ilvl="0" w:tplc="E3C6B5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9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4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7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8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751641">
    <w:abstractNumId w:val="38"/>
  </w:num>
  <w:num w:numId="2" w16cid:durableId="2028865758">
    <w:abstractNumId w:val="45"/>
  </w:num>
  <w:num w:numId="3" w16cid:durableId="1771202316">
    <w:abstractNumId w:val="13"/>
  </w:num>
  <w:num w:numId="4" w16cid:durableId="1038238671">
    <w:abstractNumId w:val="39"/>
  </w:num>
  <w:num w:numId="5" w16cid:durableId="102499053">
    <w:abstractNumId w:val="48"/>
  </w:num>
  <w:num w:numId="6" w16cid:durableId="1423336422">
    <w:abstractNumId w:val="19"/>
  </w:num>
  <w:num w:numId="7" w16cid:durableId="2050912792">
    <w:abstractNumId w:val="30"/>
  </w:num>
  <w:num w:numId="8" w16cid:durableId="486022359">
    <w:abstractNumId w:val="27"/>
  </w:num>
  <w:num w:numId="9" w16cid:durableId="584070657">
    <w:abstractNumId w:val="47"/>
  </w:num>
  <w:num w:numId="10" w16cid:durableId="147787879">
    <w:abstractNumId w:val="32"/>
  </w:num>
  <w:num w:numId="11" w16cid:durableId="1047677783">
    <w:abstractNumId w:val="8"/>
  </w:num>
  <w:num w:numId="12" w16cid:durableId="1686207606">
    <w:abstractNumId w:val="20"/>
  </w:num>
  <w:num w:numId="13" w16cid:durableId="613289599">
    <w:abstractNumId w:val="41"/>
  </w:num>
  <w:num w:numId="14" w16cid:durableId="31423589">
    <w:abstractNumId w:val="46"/>
  </w:num>
  <w:num w:numId="15" w16cid:durableId="2001998557">
    <w:abstractNumId w:val="26"/>
  </w:num>
  <w:num w:numId="16" w16cid:durableId="1450663103">
    <w:abstractNumId w:val="12"/>
  </w:num>
  <w:num w:numId="17" w16cid:durableId="389157276">
    <w:abstractNumId w:val="0"/>
  </w:num>
  <w:num w:numId="18" w16cid:durableId="818377345">
    <w:abstractNumId w:val="23"/>
  </w:num>
  <w:num w:numId="19" w16cid:durableId="110824606">
    <w:abstractNumId w:val="35"/>
  </w:num>
  <w:num w:numId="20" w16cid:durableId="873274347">
    <w:abstractNumId w:val="10"/>
  </w:num>
  <w:num w:numId="21" w16cid:durableId="1389644416">
    <w:abstractNumId w:val="37"/>
  </w:num>
  <w:num w:numId="22" w16cid:durableId="1203639869">
    <w:abstractNumId w:val="43"/>
  </w:num>
  <w:num w:numId="23" w16cid:durableId="726077012">
    <w:abstractNumId w:val="3"/>
  </w:num>
  <w:num w:numId="24" w16cid:durableId="2056196292">
    <w:abstractNumId w:val="9"/>
  </w:num>
  <w:num w:numId="25" w16cid:durableId="1518274731">
    <w:abstractNumId w:val="36"/>
  </w:num>
  <w:num w:numId="26" w16cid:durableId="659894430">
    <w:abstractNumId w:val="21"/>
  </w:num>
  <w:num w:numId="27" w16cid:durableId="1648976343">
    <w:abstractNumId w:val="44"/>
  </w:num>
  <w:num w:numId="28" w16cid:durableId="1525971957">
    <w:abstractNumId w:val="16"/>
  </w:num>
  <w:num w:numId="29" w16cid:durableId="1756433118">
    <w:abstractNumId w:val="33"/>
  </w:num>
  <w:num w:numId="30" w16cid:durableId="447239948">
    <w:abstractNumId w:val="1"/>
  </w:num>
  <w:num w:numId="31" w16cid:durableId="657539310">
    <w:abstractNumId w:val="28"/>
  </w:num>
  <w:num w:numId="32" w16cid:durableId="1479229114">
    <w:abstractNumId w:val="29"/>
  </w:num>
  <w:num w:numId="33" w16cid:durableId="1403984138">
    <w:abstractNumId w:val="24"/>
  </w:num>
  <w:num w:numId="34" w16cid:durableId="454100253">
    <w:abstractNumId w:val="2"/>
  </w:num>
  <w:num w:numId="35" w16cid:durableId="386299272">
    <w:abstractNumId w:val="42"/>
  </w:num>
  <w:num w:numId="36" w16cid:durableId="216160780">
    <w:abstractNumId w:val="31"/>
  </w:num>
  <w:num w:numId="37" w16cid:durableId="1864827308">
    <w:abstractNumId w:val="6"/>
  </w:num>
  <w:num w:numId="38" w16cid:durableId="1828132525">
    <w:abstractNumId w:val="15"/>
  </w:num>
  <w:num w:numId="39" w16cid:durableId="584803792">
    <w:abstractNumId w:val="7"/>
  </w:num>
  <w:num w:numId="40" w16cid:durableId="1412971871">
    <w:abstractNumId w:val="22"/>
  </w:num>
  <w:num w:numId="41" w16cid:durableId="6328267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3787199">
    <w:abstractNumId w:val="17"/>
  </w:num>
  <w:num w:numId="43" w16cid:durableId="1370229656">
    <w:abstractNumId w:val="34"/>
  </w:num>
  <w:num w:numId="44" w16cid:durableId="1746141810">
    <w:abstractNumId w:val="25"/>
  </w:num>
  <w:num w:numId="45" w16cid:durableId="1574049501">
    <w:abstractNumId w:val="5"/>
  </w:num>
  <w:num w:numId="46" w16cid:durableId="744574316">
    <w:abstractNumId w:val="18"/>
  </w:num>
  <w:num w:numId="47" w16cid:durableId="874150560">
    <w:abstractNumId w:val="14"/>
  </w:num>
  <w:num w:numId="48" w16cid:durableId="1582719142">
    <w:abstractNumId w:val="4"/>
  </w:num>
  <w:num w:numId="49" w16cid:durableId="11417751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52DC2"/>
    <w:rsid w:val="00060645"/>
    <w:rsid w:val="00061F79"/>
    <w:rsid w:val="0006405E"/>
    <w:rsid w:val="0006740A"/>
    <w:rsid w:val="000A491E"/>
    <w:rsid w:val="000B20A6"/>
    <w:rsid w:val="000B5573"/>
    <w:rsid w:val="000B746D"/>
    <w:rsid w:val="000E7EAF"/>
    <w:rsid w:val="000F6872"/>
    <w:rsid w:val="00101D01"/>
    <w:rsid w:val="00107211"/>
    <w:rsid w:val="00123DE8"/>
    <w:rsid w:val="001335E6"/>
    <w:rsid w:val="00135518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7470C"/>
    <w:rsid w:val="00180876"/>
    <w:rsid w:val="0018754A"/>
    <w:rsid w:val="00192C65"/>
    <w:rsid w:val="001941A2"/>
    <w:rsid w:val="001948FA"/>
    <w:rsid w:val="001A7580"/>
    <w:rsid w:val="001C03FA"/>
    <w:rsid w:val="001D4EA6"/>
    <w:rsid w:val="001D5ED8"/>
    <w:rsid w:val="001F62F5"/>
    <w:rsid w:val="00217324"/>
    <w:rsid w:val="00271F33"/>
    <w:rsid w:val="00273624"/>
    <w:rsid w:val="002859BB"/>
    <w:rsid w:val="00287DA0"/>
    <w:rsid w:val="00296F18"/>
    <w:rsid w:val="002A465E"/>
    <w:rsid w:val="002E7356"/>
    <w:rsid w:val="002F0EA3"/>
    <w:rsid w:val="002F6438"/>
    <w:rsid w:val="00301E64"/>
    <w:rsid w:val="003035AB"/>
    <w:rsid w:val="003119D2"/>
    <w:rsid w:val="00312089"/>
    <w:rsid w:val="0032327D"/>
    <w:rsid w:val="00344DC5"/>
    <w:rsid w:val="00355D86"/>
    <w:rsid w:val="00382D22"/>
    <w:rsid w:val="00386777"/>
    <w:rsid w:val="00392D70"/>
    <w:rsid w:val="00394ACE"/>
    <w:rsid w:val="003B085F"/>
    <w:rsid w:val="003B12DB"/>
    <w:rsid w:val="003B7617"/>
    <w:rsid w:val="003C4927"/>
    <w:rsid w:val="003C7F62"/>
    <w:rsid w:val="003F2C13"/>
    <w:rsid w:val="003F5A98"/>
    <w:rsid w:val="00425D4D"/>
    <w:rsid w:val="00427558"/>
    <w:rsid w:val="00450CAA"/>
    <w:rsid w:val="00460044"/>
    <w:rsid w:val="004829D3"/>
    <w:rsid w:val="00497F34"/>
    <w:rsid w:val="004B11D0"/>
    <w:rsid w:val="004E6612"/>
    <w:rsid w:val="00513D01"/>
    <w:rsid w:val="00516F3E"/>
    <w:rsid w:val="00536055"/>
    <w:rsid w:val="00537151"/>
    <w:rsid w:val="0056616D"/>
    <w:rsid w:val="0057426D"/>
    <w:rsid w:val="005A3EE9"/>
    <w:rsid w:val="005A4857"/>
    <w:rsid w:val="005B402D"/>
    <w:rsid w:val="005C47A8"/>
    <w:rsid w:val="005D6587"/>
    <w:rsid w:val="005E126F"/>
    <w:rsid w:val="005F49E6"/>
    <w:rsid w:val="005F5A1E"/>
    <w:rsid w:val="00603CBE"/>
    <w:rsid w:val="0060511B"/>
    <w:rsid w:val="006179B0"/>
    <w:rsid w:val="00634E40"/>
    <w:rsid w:val="0063578C"/>
    <w:rsid w:val="0064348B"/>
    <w:rsid w:val="00656922"/>
    <w:rsid w:val="006671CB"/>
    <w:rsid w:val="00674B29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3402F"/>
    <w:rsid w:val="00771B3D"/>
    <w:rsid w:val="007877E4"/>
    <w:rsid w:val="007C4F06"/>
    <w:rsid w:val="007D665A"/>
    <w:rsid w:val="007F48EA"/>
    <w:rsid w:val="007F4F7A"/>
    <w:rsid w:val="008231C9"/>
    <w:rsid w:val="00842F53"/>
    <w:rsid w:val="008477CA"/>
    <w:rsid w:val="00852CFE"/>
    <w:rsid w:val="008A3C4E"/>
    <w:rsid w:val="008B2109"/>
    <w:rsid w:val="008D0082"/>
    <w:rsid w:val="008D42A4"/>
    <w:rsid w:val="008E480A"/>
    <w:rsid w:val="008E4D36"/>
    <w:rsid w:val="008F48D7"/>
    <w:rsid w:val="00900075"/>
    <w:rsid w:val="00942876"/>
    <w:rsid w:val="009537C6"/>
    <w:rsid w:val="00962699"/>
    <w:rsid w:val="0096560A"/>
    <w:rsid w:val="00970935"/>
    <w:rsid w:val="00973F29"/>
    <w:rsid w:val="009746CD"/>
    <w:rsid w:val="0098097A"/>
    <w:rsid w:val="00980F93"/>
    <w:rsid w:val="00990396"/>
    <w:rsid w:val="00990F73"/>
    <w:rsid w:val="009A28E8"/>
    <w:rsid w:val="009B55BD"/>
    <w:rsid w:val="009C6D7C"/>
    <w:rsid w:val="009D216F"/>
    <w:rsid w:val="009F6C00"/>
    <w:rsid w:val="00A2253B"/>
    <w:rsid w:val="00A23A75"/>
    <w:rsid w:val="00A26E9E"/>
    <w:rsid w:val="00A27C0A"/>
    <w:rsid w:val="00A42A0E"/>
    <w:rsid w:val="00A50F8F"/>
    <w:rsid w:val="00A67C01"/>
    <w:rsid w:val="00A7003A"/>
    <w:rsid w:val="00A80AB4"/>
    <w:rsid w:val="00A83E23"/>
    <w:rsid w:val="00A960EF"/>
    <w:rsid w:val="00AB1735"/>
    <w:rsid w:val="00AB5DE1"/>
    <w:rsid w:val="00AD04C5"/>
    <w:rsid w:val="00AF1EBC"/>
    <w:rsid w:val="00AF7EA5"/>
    <w:rsid w:val="00B21460"/>
    <w:rsid w:val="00B2220D"/>
    <w:rsid w:val="00B32C91"/>
    <w:rsid w:val="00B43595"/>
    <w:rsid w:val="00B844F4"/>
    <w:rsid w:val="00BA28DF"/>
    <w:rsid w:val="00BC0817"/>
    <w:rsid w:val="00BE3BFF"/>
    <w:rsid w:val="00BE728A"/>
    <w:rsid w:val="00C1513F"/>
    <w:rsid w:val="00C34F65"/>
    <w:rsid w:val="00C444EE"/>
    <w:rsid w:val="00C52D02"/>
    <w:rsid w:val="00C945B2"/>
    <w:rsid w:val="00CA5BE4"/>
    <w:rsid w:val="00CB06CF"/>
    <w:rsid w:val="00CB0A89"/>
    <w:rsid w:val="00CE0F66"/>
    <w:rsid w:val="00CE2F56"/>
    <w:rsid w:val="00D00973"/>
    <w:rsid w:val="00D1224F"/>
    <w:rsid w:val="00D27426"/>
    <w:rsid w:val="00D601E2"/>
    <w:rsid w:val="00D60C7D"/>
    <w:rsid w:val="00D74136"/>
    <w:rsid w:val="00D80E9E"/>
    <w:rsid w:val="00D84B0E"/>
    <w:rsid w:val="00DB312B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0780"/>
    <w:rsid w:val="00E2281D"/>
    <w:rsid w:val="00E25AEB"/>
    <w:rsid w:val="00E6090F"/>
    <w:rsid w:val="00E63711"/>
    <w:rsid w:val="00E64843"/>
    <w:rsid w:val="00E70FCB"/>
    <w:rsid w:val="00E808E7"/>
    <w:rsid w:val="00E90718"/>
    <w:rsid w:val="00EA0CA7"/>
    <w:rsid w:val="00EC5BB1"/>
    <w:rsid w:val="00ED7398"/>
    <w:rsid w:val="00EE4025"/>
    <w:rsid w:val="00EF26C8"/>
    <w:rsid w:val="00EF397F"/>
    <w:rsid w:val="00F02541"/>
    <w:rsid w:val="00F62611"/>
    <w:rsid w:val="00F83158"/>
    <w:rsid w:val="00F86C4F"/>
    <w:rsid w:val="00FA598E"/>
    <w:rsid w:val="00FB358F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007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0007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operator.enea.pl/ochrona-danych-osobowych-rod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C63C9B-1FA8-42A4-A755-97BA0D26E9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F0A27C-8305-4406-A247-B32D65964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3BE8C7-2C31-470C-AE7A-B5D1DE784B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1774</Words>
  <Characters>10647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Hein Monika EOP</cp:lastModifiedBy>
  <cp:revision>4</cp:revision>
  <dcterms:created xsi:type="dcterms:W3CDTF">2026-01-14T07:51:00Z</dcterms:created>
  <dcterms:modified xsi:type="dcterms:W3CDTF">2026-01-20T07:28:00Z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2025-11-16T22:34:35Z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9c103f5f-0f05-464c-bd5c-21766db02ab5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